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37F85A04" w:rsidR="00FB5484" w:rsidRDefault="00FB5484" w:rsidP="00FB5484">
      <w:pPr>
        <w:pStyle w:val="CRCoverPage"/>
        <w:tabs>
          <w:tab w:val="right" w:pos="9639"/>
        </w:tabs>
        <w:spacing w:after="0"/>
        <w:rPr>
          <w:b/>
          <w:i/>
          <w:noProof/>
          <w:sz w:val="28"/>
        </w:rPr>
      </w:pPr>
      <w:r>
        <w:rPr>
          <w:b/>
          <w:noProof/>
          <w:sz w:val="24"/>
        </w:rPr>
        <w:t>3GPP TSG-CT WG4 Meeting #121</w:t>
      </w:r>
      <w:r>
        <w:rPr>
          <w:b/>
          <w:i/>
          <w:noProof/>
          <w:sz w:val="28"/>
        </w:rPr>
        <w:tab/>
      </w:r>
      <w:r w:rsidR="004B3713" w:rsidRPr="004B3713">
        <w:rPr>
          <w:b/>
          <w:noProof/>
          <w:sz w:val="24"/>
        </w:rPr>
        <w:t>C4-240257</w:t>
      </w:r>
    </w:p>
    <w:p w14:paraId="11C88A41" w14:textId="72164C9C" w:rsidR="001E489F"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FB5484">
        <w:rPr>
          <w:rFonts w:ascii="Arial" w:hAnsi="Arial"/>
          <w:b/>
          <w:noProof/>
          <w:sz w:val="24"/>
        </w:rPr>
        <w:t>Athens, Greece; 26th Feb – 1st March 2024</w:t>
      </w:r>
    </w:p>
    <w:p w14:paraId="03CDEF85" w14:textId="331DD78E" w:rsidR="00631963" w:rsidRPr="00631963" w:rsidRDefault="00631963"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631963">
        <w:rPr>
          <w:rFonts w:ascii="Arial" w:eastAsia="Batang" w:hAnsi="Arial" w:cs="Arial"/>
          <w:b/>
          <w:noProof/>
          <w:sz w:val="24"/>
          <w:szCs w:val="24"/>
          <w:lang w:eastAsia="zh-CN"/>
        </w:rPr>
        <w:t>3GPP TSG-CT WG1 Meeting #147</w:t>
      </w:r>
      <w:r>
        <w:rPr>
          <w:rFonts w:ascii="Arial" w:eastAsia="Batang" w:hAnsi="Arial" w:cs="Arial"/>
          <w:b/>
          <w:noProof/>
          <w:sz w:val="24"/>
          <w:szCs w:val="24"/>
          <w:lang w:eastAsia="zh-CN"/>
        </w:rPr>
        <w:tab/>
        <w:t>C1-240647</w:t>
      </w:r>
    </w:p>
    <w:p w14:paraId="5779A889" w14:textId="77777777" w:rsidR="00631963" w:rsidRDefault="00631963" w:rsidP="0063196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Pr="006C2E80">
        <w:tab/>
      </w:r>
      <w:r w:rsidRPr="007861B8">
        <w:rPr>
          <w:rFonts w:ascii="Arial" w:eastAsia="Batang" w:hAnsi="Arial" w:cs="Arial"/>
          <w:b/>
          <w:noProof/>
          <w:lang w:eastAsia="zh-CN"/>
        </w:rPr>
        <w:t>(revision of xx-yyxxxx)</w:t>
      </w:r>
    </w:p>
    <w:p w14:paraId="25FD68F9" w14:textId="42B8D023" w:rsidR="001E489F" w:rsidRPr="00251D80" w:rsidRDefault="001E489F" w:rsidP="001E489F">
      <w:pPr>
        <w:pStyle w:val="Guidance"/>
        <w:rPr>
          <w:rFonts w:cs="Arial"/>
          <w:noProof/>
        </w:rPr>
      </w:pP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4715B6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3741F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5.1</w:t>
      </w:r>
      <w:r w:rsidR="00631963">
        <w:rPr>
          <w:rFonts w:ascii="Arial" w:eastAsia="Batang" w:hAnsi="Arial"/>
          <w:b/>
          <w:sz w:val="24"/>
          <w:szCs w:val="24"/>
          <w:lang w:val="en-US" w:eastAsia="zh-CN"/>
        </w:rPr>
        <w:t xml:space="preserve"> (CT4) | 18.1.1 (CT1)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1A7CE275"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proofErr w:type="spellStart"/>
      <w:r w:rsidR="00D52681" w:rsidRPr="00430127">
        <w:rPr>
          <w:rFonts w:ascii="Arial" w:eastAsia="Times New Roman" w:hAnsi="Arial" w:cs="Times New Roman"/>
          <w:color w:val="auto"/>
          <w:sz w:val="36"/>
          <w:szCs w:val="20"/>
          <w:lang w:val="fr-FR" w:eastAsia="ja-JP"/>
        </w:rPr>
        <w:t>tbd</w:t>
      </w:r>
      <w:proofErr w:type="spellEnd"/>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w:t>
      </w:r>
      <w:proofErr w:type="spellStart"/>
      <w:r>
        <w:rPr>
          <w:bCs/>
        </w:rPr>
        <w:t>MTSI</w:t>
      </w:r>
      <w:proofErr w:type="spellEnd"/>
      <w:r>
        <w:rPr>
          <w:bCs/>
        </w:rPr>
        <w:t xml:space="preserve">,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77777777" w:rsidR="00E2442E" w:rsidRDefault="00E2442E" w:rsidP="00E2442E">
      <w:pPr>
        <w:ind w:right="-99"/>
        <w:rPr>
          <w:bCs/>
        </w:rPr>
      </w:pPr>
      <w:r>
        <w:rPr>
          <w:bCs/>
        </w:rPr>
        <w:t>This includes:</w:t>
      </w:r>
    </w:p>
    <w:p w14:paraId="2D077483" w14:textId="77777777" w:rsidR="00CA1DBF" w:rsidRDefault="00CA1DBF" w:rsidP="00E2442E">
      <w:pPr>
        <w:ind w:right="-99"/>
        <w:rPr>
          <w:bCs/>
        </w:rPr>
      </w:pPr>
    </w:p>
    <w:p w14:paraId="67F5D9B5" w14:textId="26F32FAD" w:rsidR="00E2442E" w:rsidRDefault="00E2442E" w:rsidP="00E2442E">
      <w:pPr>
        <w:numPr>
          <w:ilvl w:val="0"/>
          <w:numId w:val="9"/>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H.248 interfaces</w:t>
      </w:r>
      <w:r w:rsidR="00E2153B">
        <w:rPr>
          <w:bCs/>
        </w:rPr>
        <w:t xml:space="preserve"> for the purpose of transcoding</w:t>
      </w:r>
      <w:r>
        <w:rPr>
          <w:bCs/>
        </w:rPr>
        <w:t>.</w:t>
      </w:r>
    </w:p>
    <w:p w14:paraId="5DADE8E4" w14:textId="77777777" w:rsidR="00E2442E" w:rsidRDefault="00E2442E" w:rsidP="00E2442E">
      <w:pPr>
        <w:numPr>
          <w:ilvl w:val="0"/>
          <w:numId w:val="9"/>
        </w:numPr>
        <w:overflowPunct w:val="0"/>
        <w:autoSpaceDE w:val="0"/>
        <w:autoSpaceDN w:val="0"/>
        <w:adjustRightInd w:val="0"/>
        <w:spacing w:after="180"/>
        <w:ind w:right="-99"/>
        <w:rPr>
          <w:bCs/>
        </w:rPr>
      </w:pPr>
      <w:r>
        <w:rPr>
          <w:bCs/>
        </w:rPr>
        <w:t>Possible enhancements to Codec Interworking procedures towards CS networks at the MGCF and IM-</w:t>
      </w:r>
      <w:proofErr w:type="spellStart"/>
      <w:r>
        <w:rPr>
          <w:bCs/>
        </w:rPr>
        <w:t>MGW</w:t>
      </w:r>
      <w:proofErr w:type="spellEnd"/>
      <w:r>
        <w:rPr>
          <w:bCs/>
        </w:rPr>
        <w:t>, and at the MSC server enhanced for ICS.</w:t>
      </w:r>
    </w:p>
    <w:p w14:paraId="73CC617F" w14:textId="4A5F6763" w:rsidR="00E2442E" w:rsidRDefault="00E2442E" w:rsidP="00E2442E">
      <w:pPr>
        <w:numPr>
          <w:ilvl w:val="0"/>
          <w:numId w:val="9"/>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w:t>
            </w:r>
            <w:proofErr w:type="spellStart"/>
            <w:r>
              <w:rPr>
                <w:sz w:val="16"/>
                <w:szCs w:val="16"/>
              </w:rPr>
              <w:t>MRFP</w:t>
            </w:r>
            <w:proofErr w:type="spellEnd"/>
            <w:r>
              <w:rPr>
                <w:sz w:val="16"/>
                <w:szCs w:val="16"/>
              </w:rPr>
              <w:t>,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 xml:space="preserve">Possible impacts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 xml:space="preserve">Possible impacts at the IBCF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and IM-</w:t>
            </w:r>
            <w:proofErr w:type="spellStart"/>
            <w:r w:rsidR="00B457FC">
              <w:rPr>
                <w:sz w:val="16"/>
                <w:szCs w:val="16"/>
              </w:rPr>
              <w:t>MGW</w:t>
            </w:r>
            <w:proofErr w:type="spellEnd"/>
            <w:r w:rsidR="00B457FC">
              <w:rPr>
                <w:sz w:val="16"/>
                <w:szCs w:val="16"/>
              </w:rPr>
              <w:t xml:space="preserve">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w:t>
            </w:r>
            <w:proofErr w:type="spellStart"/>
            <w:r>
              <w:rPr>
                <w:sz w:val="16"/>
                <w:szCs w:val="16"/>
              </w:rPr>
              <w:t>MGW</w:t>
            </w:r>
            <w:proofErr w:type="spellEnd"/>
            <w:r>
              <w:rPr>
                <w:sz w:val="16"/>
                <w:szCs w:val="16"/>
              </w:rPr>
              <w:t xml:space="preserve">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0C2C3D18" w:rsidR="009E4EB5" w:rsidRDefault="00814A7C" w:rsidP="001E489F">
      <w:pPr>
        <w:pStyle w:val="Guidance"/>
      </w:pPr>
      <w:r>
        <w:rPr>
          <w:highlight w:val="yellow"/>
        </w:rPr>
        <w:t>TBD</w:t>
      </w:r>
    </w:p>
    <w:p w14:paraId="5DDDF521" w14:textId="26AE411F" w:rsidR="001E489F" w:rsidRPr="009E4EB5" w:rsidRDefault="001E489F" w:rsidP="001E489F">
      <w:pPr>
        <w:pStyle w:val="Guidance"/>
      </w:pPr>
      <w:r w:rsidRPr="009E4EB5">
        <w:t>{Mandatory: &lt;</w:t>
      </w:r>
      <w:proofErr w:type="spellStart"/>
      <w:r w:rsidRPr="009E4EB5">
        <w:t>FamilyName</w:t>
      </w:r>
      <w:proofErr w:type="spellEnd"/>
      <w:r w:rsidRPr="009E4EB5">
        <w:t>&gt;, &lt;</w:t>
      </w:r>
      <w:proofErr w:type="spellStart"/>
      <w:r w:rsidRPr="009E4EB5">
        <w:t>GivenName</w:t>
      </w:r>
      <w:proofErr w:type="spellEnd"/>
      <w:r w:rsidRPr="009E4EB5">
        <w:t>&gt;, &lt;Company&gt;, &lt;email address&gt;}</w:t>
      </w:r>
    </w:p>
    <w:p w14:paraId="7113F0E0" w14:textId="780A42E9" w:rsidR="001E489F" w:rsidRDefault="001E489F" w:rsidP="001E489F">
      <w:pPr>
        <w:pStyle w:val="Guidance"/>
      </w:pPr>
      <w:r w:rsidRPr="009E4EB5">
        <w:t>{Optional: &lt;</w:t>
      </w:r>
      <w:proofErr w:type="spellStart"/>
      <w:r w:rsidRPr="009E4EB5">
        <w:t>FamilyName</w:t>
      </w:r>
      <w:proofErr w:type="spellEnd"/>
      <w:r w:rsidRPr="009E4EB5">
        <w:t>&gt;, &lt;</w:t>
      </w:r>
      <w:proofErr w:type="spellStart"/>
      <w:r w:rsidRPr="009E4EB5">
        <w:t>GivenName</w:t>
      </w:r>
      <w:proofErr w:type="spellEnd"/>
      <w:r w:rsidRPr="009E4EB5">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r w:rsidRPr="0079175F">
        <w:rPr>
          <w:i w:val="0"/>
          <w:color w:val="auto"/>
          <w:lang w:eastAsia="en-U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4227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FE7"/>
    <w:rsid w:val="002B34EA"/>
    <w:rsid w:val="002B4572"/>
    <w:rsid w:val="002B5361"/>
    <w:rsid w:val="002C1BA4"/>
    <w:rsid w:val="002C47B8"/>
    <w:rsid w:val="002D53A9"/>
    <w:rsid w:val="002E09D4"/>
    <w:rsid w:val="002E397B"/>
    <w:rsid w:val="002E3AE2"/>
    <w:rsid w:val="002F7CC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896"/>
    <w:rsid w:val="00522A80"/>
    <w:rsid w:val="00534EE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196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customStyle="1" w:styleId="HeaderChar">
    <w:name w:val="Header Char"/>
    <w:basedOn w:val="DefaultParagraphFont"/>
    <w:link w:val="Header"/>
    <w:rsid w:val="006319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RBI5PAMIO524-1616901215-9657</_dlc_DocId>
    <_dlc_DocIdUrl xmlns="71c5aaf6-e6ce-465b-b873-5148d2a4c105">
      <Url>https://nokia.sharepoint.com/sites/gxp/_layouts/15/DocIdRedir.aspx?ID=RBI5PAMIO524-1616901215-9657</Url>
      <Description>RBI5PAMIO524-1616901215-9657</Description>
    </_dlc_DocIdUrl>
  </documentManagement>
</p:properties>
</file>

<file path=customXml/itemProps1.xml><?xml version="1.0" encoding="utf-8"?>
<ds:datastoreItem xmlns:ds="http://schemas.openxmlformats.org/officeDocument/2006/customXml" ds:itemID="{B0D6A955-1DDF-487E-8EBA-3F0B7E6E4EE5}"/>
</file>

<file path=customXml/itemProps2.xml><?xml version="1.0" encoding="utf-8"?>
<ds:datastoreItem xmlns:ds="http://schemas.openxmlformats.org/officeDocument/2006/customXml" ds:itemID="{1DABD68F-115D-40CF-88AA-C5FD25D90C2B}"/>
</file>

<file path=customXml/itemProps3.xml><?xml version="1.0" encoding="utf-8"?>
<ds:datastoreItem xmlns:ds="http://schemas.openxmlformats.org/officeDocument/2006/customXml" ds:itemID="{CD1D790C-51F5-4EB0-BD59-EC1D07A167E3}"/>
</file>

<file path=customXml/itemProps4.xml><?xml version="1.0" encoding="utf-8"?>
<ds:datastoreItem xmlns:ds="http://schemas.openxmlformats.org/officeDocument/2006/customXml" ds:itemID="{74A1E1AE-8F3A-4A10-AC5A-643501C014DB}"/>
</file>

<file path=customXml/itemProps5.xml><?xml version="1.0" encoding="utf-8"?>
<ds:datastoreItem xmlns:ds="http://schemas.openxmlformats.org/officeDocument/2006/customXml" ds:itemID="{0C8C8864-CEEC-4144-AE32-7D8A51A63FEC}"/>
</file>

<file path=docProps/app.xml><?xml version="1.0" encoding="utf-8"?>
<Properties xmlns="http://schemas.openxmlformats.org/officeDocument/2006/extended-properties" xmlns:vt="http://schemas.openxmlformats.org/officeDocument/2006/docPropsVTypes">
  <Template>Normal.dotm</Template>
  <TotalTime>3</TotalTime>
  <Pages>4</Pages>
  <Words>979</Words>
  <Characters>5756</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2001-04-23T09:30:00Z</cp:lastPrinted>
  <dcterms:created xsi:type="dcterms:W3CDTF">2024-02-16T18:43:00Z</dcterms:created>
  <dcterms:modified xsi:type="dcterms:W3CDTF">2024-02-16T18:43:00Z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15bb1795-2648-493b-8e48-7ee7258e20fc</vt:lpwstr>
  </property>
</Properties>
</file>